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DE" w:rsidRPr="00B75D28" w:rsidRDefault="00B801DE" w:rsidP="00B801D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75D2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СПИСОК</w:t>
      </w:r>
    </w:p>
    <w:p w:rsidR="00B801DE" w:rsidRDefault="00B801DE" w:rsidP="00B801D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приглашенных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на публичные слушания</w:t>
      </w:r>
    </w:p>
    <w:p w:rsidR="00B801DE" w:rsidRPr="00B75D28" w:rsidRDefault="00B801DE" w:rsidP="00B801D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B801DE" w:rsidRPr="00B75D28" w:rsidRDefault="00B801DE" w:rsidP="00B801D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tt-RU" w:eastAsia="ru-RU"/>
        </w:rPr>
        <w:t>о</w:t>
      </w:r>
      <w:r w:rsidRPr="00B75D28">
        <w:rPr>
          <w:rFonts w:ascii="Times New Roman" w:eastAsia="Times New Roman" w:hAnsi="Times New Roman" w:cs="Times New Roman"/>
          <w:bCs/>
          <w:sz w:val="28"/>
          <w:szCs w:val="24"/>
          <w:lang w:val="tt-RU"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4"/>
          <w:lang w:val="tt-RU" w:eastAsia="ru-RU"/>
        </w:rPr>
        <w:t xml:space="preserve">  7 декабря  </w:t>
      </w:r>
      <w:r w:rsidRPr="00B75D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7</w:t>
      </w:r>
      <w:r w:rsidRPr="00B75D28">
        <w:rPr>
          <w:rFonts w:ascii="Times New Roman" w:eastAsia="Times New Roman" w:hAnsi="Times New Roman" w:cs="Times New Roman"/>
          <w:bCs/>
          <w:sz w:val="28"/>
          <w:szCs w:val="24"/>
          <w:lang w:val="tt-RU" w:eastAsia="ru-RU"/>
        </w:rPr>
        <w:t xml:space="preserve"> года</w:t>
      </w:r>
    </w:p>
    <w:p w:rsidR="00B801DE" w:rsidRPr="00B75D28" w:rsidRDefault="00B801DE" w:rsidP="00B801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742"/>
        <w:gridCol w:w="239"/>
        <w:gridCol w:w="7082"/>
      </w:tblGrid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Хакимзянов</w:t>
            </w:r>
            <w:proofErr w:type="spellEnd"/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Ленар Саетзянович</w:t>
            </w:r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ind w:left="-203" w:right="-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исполнительного комитета Верхнеуслонского муниципального района 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Default="00B801DE" w:rsidP="00B801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Манапова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Наталья Юрьевна</w:t>
            </w:r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ind w:left="-203" w:right="-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руководителя Исполнительного комитета Верхнеуслонского муниципального района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социально-экономическому развитию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Мингазова</w:t>
            </w:r>
            <w:proofErr w:type="spellEnd"/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Альфия</w:t>
            </w:r>
            <w:proofErr w:type="spellEnd"/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Курбангалеевна</w:t>
            </w:r>
            <w:proofErr w:type="spellEnd"/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ind w:left="-203" w:right="-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Управляющий делами Исполнительного комитета Верхнеуслонского муниципального района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Мингазов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Закиулла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Зиатдинович</w:t>
            </w:r>
            <w:proofErr w:type="spellEnd"/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ind w:left="-203" w:right="-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Совет Главы по вопросам архитектуры и градостроительства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Никитина Людмила Николаевна</w:t>
            </w:r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ind w:left="-203" w:right="-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аппарата Совета Верхнеуслонского муниципального района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Колесова Елена Евгеньевна</w:t>
            </w:r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ind w:left="-203" w:right="-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Финансово-бюджетной Палаты Верхнеуслонского муниципального района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Потапова Любовь Петровна</w:t>
            </w:r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ind w:left="-203" w:right="-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Палаты имущественных и земельных отношений Верхнеуслонского муниципального района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Хурматуллина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Лилия Ильфаровна</w:t>
            </w:r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ind w:left="-203" w:right="-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КСП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Губайдуллин Рашит Галимзянович</w:t>
            </w:r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ind w:left="-203" w:right="-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Управления сельского хозяйства и продовольствия 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B75D28" w:rsidRDefault="00B801DE" w:rsidP="009272A1">
            <w:pPr>
              <w:tabs>
                <w:tab w:val="left" w:pos="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Пичугина Надежда Валерьевна</w:t>
            </w:r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ind w:left="-203" w:right="-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юридического отдела Совета Верхнеуслонского муниципального района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Default="00B801DE" w:rsidP="009272A1">
            <w:pPr>
              <w:tabs>
                <w:tab w:val="left" w:pos="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Гилязиев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Ильназ Нурисламович</w:t>
            </w:r>
          </w:p>
        </w:tc>
        <w:tc>
          <w:tcPr>
            <w:tcW w:w="239" w:type="dxa"/>
          </w:tcPr>
          <w:p w:rsidR="00B801DE" w:rsidRDefault="00B801DE" w:rsidP="009272A1">
            <w:pPr>
              <w:spacing w:after="0" w:line="240" w:lineRule="auto"/>
              <w:ind w:left="-203" w:right="-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Default="00B801DE" w:rsidP="009272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Помощник Главы по противодействию коррупции</w:t>
            </w:r>
          </w:p>
        </w:tc>
      </w:tr>
      <w:tr w:rsidR="003424F7" w:rsidRPr="00B75D28" w:rsidTr="009272A1">
        <w:tc>
          <w:tcPr>
            <w:tcW w:w="852" w:type="dxa"/>
          </w:tcPr>
          <w:p w:rsidR="003424F7" w:rsidRPr="00B75D28" w:rsidRDefault="003424F7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3424F7" w:rsidRDefault="003424F7" w:rsidP="003424F7">
            <w:pPr>
              <w:tabs>
                <w:tab w:val="left" w:pos="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Александрова Вероника Николаевна</w:t>
            </w:r>
          </w:p>
        </w:tc>
        <w:tc>
          <w:tcPr>
            <w:tcW w:w="239" w:type="dxa"/>
          </w:tcPr>
          <w:p w:rsidR="003424F7" w:rsidRDefault="003424F7" w:rsidP="009272A1">
            <w:pPr>
              <w:spacing w:after="0" w:line="240" w:lineRule="auto"/>
              <w:ind w:left="-203" w:right="-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3424F7" w:rsidRDefault="003424F7" w:rsidP="009272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ачальник организационного отдела Исполнительного комитета Верхнеуслонского муниципального района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Назарова Марина Юрьевна</w:t>
            </w:r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МКУ «О</w:t>
            </w: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тдел культуры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B75D28" w:rsidRDefault="00B801DE" w:rsidP="00B801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Абрамова Людмила Владимировна</w:t>
            </w:r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МКУ «Отдел образования»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Троицкая Римма Сергеевна</w:t>
            </w:r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Районного Совета ветеранов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Янтыкова</w:t>
            </w:r>
            <w:proofErr w:type="spellEnd"/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Фарида </w:t>
            </w:r>
            <w:proofErr w:type="spellStart"/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Рахимзяновна</w:t>
            </w:r>
            <w:proofErr w:type="spellEnd"/>
          </w:p>
        </w:tc>
        <w:tc>
          <w:tcPr>
            <w:tcW w:w="239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B75D28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D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</w:t>
            </w:r>
            <w:r w:rsidRPr="00B75D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ИК В-Услон кого местного отделения  Всероссийской политической партии  «Единая Россия»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Христанова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Светлана Ивановна</w:t>
            </w:r>
          </w:p>
        </w:tc>
        <w:tc>
          <w:tcPr>
            <w:tcW w:w="239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Секретарь административной комиссии 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Горбачева Юлия Анатольевна</w:t>
            </w:r>
          </w:p>
        </w:tc>
        <w:tc>
          <w:tcPr>
            <w:tcW w:w="239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КДН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Кобзева Екатерина Витальевна</w:t>
            </w:r>
          </w:p>
        </w:tc>
        <w:tc>
          <w:tcPr>
            <w:tcW w:w="239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архитектуры и градостроительства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Алексеева Мария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Александровна</w:t>
            </w:r>
          </w:p>
        </w:tc>
        <w:tc>
          <w:tcPr>
            <w:tcW w:w="239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708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Зам. начальника Управления территориального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отделения Департамента Казначейства МФ РТ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Зиатдинов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Марат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Фарукович</w:t>
            </w:r>
            <w:proofErr w:type="spellEnd"/>
          </w:p>
        </w:tc>
        <w:tc>
          <w:tcPr>
            <w:tcW w:w="239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Верхнеуслонского районного государственного ветеринарного объединения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Смирнов Алексей Олегович</w:t>
            </w:r>
          </w:p>
        </w:tc>
        <w:tc>
          <w:tcPr>
            <w:tcW w:w="239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Главный врач ГАУЗ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Верхнеуслонская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ЦРБ»</w:t>
            </w:r>
          </w:p>
        </w:tc>
      </w:tr>
      <w:tr w:rsidR="00B801DE" w:rsidRPr="00B75D28" w:rsidTr="009272A1">
        <w:tc>
          <w:tcPr>
            <w:tcW w:w="852" w:type="dxa"/>
          </w:tcPr>
          <w:p w:rsidR="00B801DE" w:rsidRPr="00B75D28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Салихов Евгений Мирсаидович</w:t>
            </w:r>
          </w:p>
        </w:tc>
        <w:tc>
          <w:tcPr>
            <w:tcW w:w="239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юридического отдела ИК</w:t>
            </w:r>
          </w:p>
        </w:tc>
      </w:tr>
      <w:tr w:rsidR="00B801DE" w:rsidRPr="005E3DB4" w:rsidTr="009272A1">
        <w:tc>
          <w:tcPr>
            <w:tcW w:w="852" w:type="dxa"/>
          </w:tcPr>
          <w:p w:rsidR="00B801DE" w:rsidRPr="005E3DB4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5E3DB4" w:rsidRDefault="00B801DE" w:rsidP="00927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Котков Дмитрий Владимирович</w:t>
            </w:r>
          </w:p>
        </w:tc>
        <w:tc>
          <w:tcPr>
            <w:tcW w:w="239" w:type="dxa"/>
          </w:tcPr>
          <w:p w:rsidR="00B801DE" w:rsidRPr="005E3DB4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2" w:type="dxa"/>
          </w:tcPr>
          <w:p w:rsidR="00B801DE" w:rsidRPr="005E3DB4" w:rsidRDefault="00B801DE" w:rsidP="0092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3D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Исполнительного комитета Верхнеуслонского сельского поселения</w:t>
            </w:r>
          </w:p>
        </w:tc>
      </w:tr>
      <w:tr w:rsidR="00B801DE" w:rsidRPr="005E3DB4" w:rsidTr="009272A1">
        <w:tc>
          <w:tcPr>
            <w:tcW w:w="852" w:type="dxa"/>
          </w:tcPr>
          <w:p w:rsidR="00B801DE" w:rsidRPr="005E3DB4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5E3DB4" w:rsidRDefault="00B801DE" w:rsidP="00927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3D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Карасева Наталья Алексеевна</w:t>
            </w:r>
          </w:p>
        </w:tc>
        <w:tc>
          <w:tcPr>
            <w:tcW w:w="239" w:type="dxa"/>
          </w:tcPr>
          <w:p w:rsidR="00B801DE" w:rsidRPr="005E3DB4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2" w:type="dxa"/>
          </w:tcPr>
          <w:p w:rsidR="00B801DE" w:rsidRPr="005E3DB4" w:rsidRDefault="00B801DE" w:rsidP="009272A1">
            <w:pPr>
              <w:pStyle w:val="a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E3DB4">
              <w:rPr>
                <w:rFonts w:ascii="Times New Roman" w:hAnsi="Times New Roman"/>
                <w:sz w:val="28"/>
                <w:szCs w:val="28"/>
              </w:rPr>
              <w:t>Директор Центральной районной библиотеки</w:t>
            </w:r>
          </w:p>
        </w:tc>
      </w:tr>
      <w:tr w:rsidR="00B801DE" w:rsidRPr="005E3DB4" w:rsidTr="009272A1">
        <w:tc>
          <w:tcPr>
            <w:tcW w:w="852" w:type="dxa"/>
          </w:tcPr>
          <w:p w:rsidR="00B801DE" w:rsidRPr="005E3DB4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5E3DB4" w:rsidRDefault="00B801DE" w:rsidP="009272A1">
            <w:pPr>
              <w:pStyle w:val="a3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B801DE" w:rsidRPr="005E3DB4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2" w:type="dxa"/>
          </w:tcPr>
          <w:p w:rsidR="00B801DE" w:rsidRPr="005E3DB4" w:rsidRDefault="00B801DE" w:rsidP="009272A1">
            <w:pPr>
              <w:pStyle w:val="a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E3DB4">
              <w:rPr>
                <w:rFonts w:ascii="Times New Roman" w:hAnsi="Times New Roman"/>
                <w:sz w:val="28"/>
                <w:szCs w:val="28"/>
              </w:rPr>
              <w:t>Директор районного Краеведческого музея</w:t>
            </w:r>
          </w:p>
          <w:p w:rsidR="00B801DE" w:rsidRPr="005E3DB4" w:rsidRDefault="00B801DE" w:rsidP="009272A1">
            <w:pPr>
              <w:pStyle w:val="a3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01DE" w:rsidRPr="005E3DB4" w:rsidTr="009272A1">
        <w:tc>
          <w:tcPr>
            <w:tcW w:w="852" w:type="dxa"/>
          </w:tcPr>
          <w:p w:rsidR="00B801DE" w:rsidRPr="005E3DB4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5E3DB4" w:rsidRDefault="00B801DE" w:rsidP="009272A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E3DB4">
              <w:rPr>
                <w:rFonts w:ascii="Times New Roman" w:hAnsi="Times New Roman"/>
                <w:sz w:val="28"/>
                <w:szCs w:val="28"/>
              </w:rPr>
              <w:t>Котова Наталья Михайловна</w:t>
            </w:r>
          </w:p>
        </w:tc>
        <w:tc>
          <w:tcPr>
            <w:tcW w:w="239" w:type="dxa"/>
          </w:tcPr>
          <w:p w:rsidR="00B801DE" w:rsidRPr="005E3DB4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2" w:type="dxa"/>
          </w:tcPr>
          <w:p w:rsidR="00B801DE" w:rsidRPr="005E3DB4" w:rsidRDefault="00B801DE" w:rsidP="009272A1">
            <w:pPr>
              <w:pStyle w:val="a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E3DB4">
              <w:rPr>
                <w:rFonts w:ascii="Times New Roman" w:hAnsi="Times New Roman"/>
                <w:sz w:val="28"/>
                <w:szCs w:val="28"/>
              </w:rPr>
              <w:t>Директор ПМК</w:t>
            </w:r>
          </w:p>
        </w:tc>
      </w:tr>
      <w:tr w:rsidR="00B801DE" w:rsidRPr="005E3DB4" w:rsidTr="009272A1">
        <w:tc>
          <w:tcPr>
            <w:tcW w:w="852" w:type="dxa"/>
          </w:tcPr>
          <w:p w:rsidR="00B801DE" w:rsidRPr="005E3DB4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5E3DB4" w:rsidRDefault="00B801DE" w:rsidP="009272A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3DB4">
              <w:rPr>
                <w:rFonts w:ascii="Times New Roman" w:hAnsi="Times New Roman"/>
                <w:sz w:val="28"/>
                <w:szCs w:val="28"/>
              </w:rPr>
              <w:t>Габдрахманова</w:t>
            </w:r>
            <w:proofErr w:type="spellEnd"/>
            <w:r w:rsidRPr="005E3D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E3DB4">
              <w:rPr>
                <w:rFonts w:ascii="Times New Roman" w:hAnsi="Times New Roman"/>
                <w:sz w:val="28"/>
                <w:szCs w:val="28"/>
              </w:rPr>
              <w:t>Халида</w:t>
            </w:r>
            <w:proofErr w:type="spellEnd"/>
            <w:r w:rsidRPr="005E3D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E3DB4">
              <w:rPr>
                <w:rFonts w:ascii="Times New Roman" w:hAnsi="Times New Roman"/>
                <w:sz w:val="28"/>
                <w:szCs w:val="28"/>
              </w:rPr>
              <w:t>Кадыровна</w:t>
            </w:r>
            <w:proofErr w:type="spellEnd"/>
          </w:p>
        </w:tc>
        <w:tc>
          <w:tcPr>
            <w:tcW w:w="239" w:type="dxa"/>
          </w:tcPr>
          <w:p w:rsidR="00B801DE" w:rsidRPr="005E3DB4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2" w:type="dxa"/>
          </w:tcPr>
          <w:p w:rsidR="00B801DE" w:rsidRPr="005E3DB4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3DB4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Централизованной бухгалтерии сельских поселений</w:t>
            </w:r>
          </w:p>
        </w:tc>
      </w:tr>
      <w:tr w:rsidR="00B801DE" w:rsidRPr="005E3DB4" w:rsidTr="009272A1">
        <w:tc>
          <w:tcPr>
            <w:tcW w:w="852" w:type="dxa"/>
          </w:tcPr>
          <w:p w:rsidR="00B801DE" w:rsidRPr="005E3DB4" w:rsidRDefault="00B801DE" w:rsidP="009272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B801DE" w:rsidRPr="005E3DB4" w:rsidRDefault="00B801DE" w:rsidP="009272A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E3DB4">
              <w:rPr>
                <w:rFonts w:ascii="Times New Roman" w:hAnsi="Times New Roman"/>
                <w:sz w:val="28"/>
                <w:szCs w:val="28"/>
              </w:rPr>
              <w:t>Мельникова Светлана Николаевна</w:t>
            </w:r>
          </w:p>
        </w:tc>
        <w:tc>
          <w:tcPr>
            <w:tcW w:w="239" w:type="dxa"/>
          </w:tcPr>
          <w:p w:rsidR="00B801DE" w:rsidRPr="005E3DB4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3DB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2" w:type="dxa"/>
          </w:tcPr>
          <w:p w:rsidR="00B801DE" w:rsidRPr="005E3DB4" w:rsidRDefault="00B801DE" w:rsidP="00927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3DB4">
              <w:rPr>
                <w:rFonts w:ascii="Times New Roman" w:eastAsia="Calibri" w:hAnsi="Times New Roman" w:cs="Times New Roman"/>
                <w:sz w:val="28"/>
                <w:szCs w:val="28"/>
              </w:rPr>
              <w:t>Главный бухгалтер централизованной бухгалтерии</w:t>
            </w:r>
          </w:p>
        </w:tc>
      </w:tr>
    </w:tbl>
    <w:p w:rsidR="00B801DE" w:rsidRPr="00B75D28" w:rsidRDefault="00B801DE" w:rsidP="00B801DE">
      <w:pPr>
        <w:rPr>
          <w:rFonts w:ascii="Times New Roman" w:eastAsia="Calibri" w:hAnsi="Times New Roman" w:cs="Times New Roman"/>
          <w:sz w:val="28"/>
          <w:szCs w:val="28"/>
        </w:rPr>
      </w:pPr>
    </w:p>
    <w:p w:rsidR="00B801DE" w:rsidRDefault="00B801DE" w:rsidP="00B801DE"/>
    <w:p w:rsidR="00B801DE" w:rsidRDefault="00B801DE" w:rsidP="00B801DE"/>
    <w:p w:rsidR="00B801DE" w:rsidRDefault="00B801DE" w:rsidP="00B801DE"/>
    <w:p w:rsidR="00B801DE" w:rsidRDefault="00B801DE" w:rsidP="00B801DE"/>
    <w:p w:rsidR="00B801DE" w:rsidRDefault="00B801DE" w:rsidP="00B801DE"/>
    <w:p w:rsidR="00B5349E" w:rsidRDefault="00B5349E"/>
    <w:sectPr w:rsidR="00B5349E" w:rsidSect="00341CA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2C88"/>
    <w:multiLevelType w:val="hybridMultilevel"/>
    <w:tmpl w:val="2A4AC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DE"/>
    <w:rsid w:val="003424F7"/>
    <w:rsid w:val="00B5349E"/>
    <w:rsid w:val="00B8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801D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801D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YuristSovet</cp:lastModifiedBy>
  <cp:revision>2</cp:revision>
  <cp:lastPrinted>2017-12-06T08:29:00Z</cp:lastPrinted>
  <dcterms:created xsi:type="dcterms:W3CDTF">2017-12-06T05:58:00Z</dcterms:created>
  <dcterms:modified xsi:type="dcterms:W3CDTF">2017-12-06T08:29:00Z</dcterms:modified>
</cp:coreProperties>
</file>